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99" w:rsidRPr="00BC5B96" w:rsidRDefault="00BB4099" w:rsidP="00BB4099">
      <w:pPr>
        <w:pStyle w:val="Listenabsatz"/>
        <w:ind w:left="0" w:right="425"/>
        <w:contextualSpacing w:val="0"/>
        <w:rPr>
          <w:rFonts w:ascii="Arial" w:hAnsi="Arial" w:cs="Arial"/>
        </w:rPr>
      </w:pPr>
    </w:p>
    <w:p w:rsidR="00BB4099" w:rsidRPr="00BC5B96" w:rsidRDefault="00BB4099" w:rsidP="00BB4099">
      <w:pPr>
        <w:pStyle w:val="Listenabsatz"/>
        <w:ind w:left="0" w:right="425"/>
        <w:contextualSpacing w:val="0"/>
        <w:rPr>
          <w:rFonts w:ascii="Arial" w:hAnsi="Arial" w:cs="Arial"/>
        </w:rPr>
      </w:pPr>
    </w:p>
    <w:p w:rsidR="00BB4099" w:rsidRPr="00BC5B96" w:rsidRDefault="00BB4099" w:rsidP="00BB4099">
      <w:pPr>
        <w:pStyle w:val="Listenabsatz"/>
        <w:ind w:left="0" w:right="425"/>
        <w:contextualSpacing w:val="0"/>
        <w:rPr>
          <w:rFonts w:ascii="Arial" w:hAnsi="Arial" w:cs="Arial"/>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237"/>
      </w:tblGrid>
      <w:tr w:rsidR="007F7DEE" w:rsidRPr="00BC5B96" w:rsidTr="00206117">
        <w:trPr>
          <w:trHeight w:hRule="exact" w:val="680"/>
        </w:trPr>
        <w:tc>
          <w:tcPr>
            <w:tcW w:w="3119" w:type="dxa"/>
            <w:tcMar>
              <w:left w:w="0" w:type="dxa"/>
              <w:right w:w="0" w:type="dxa"/>
            </w:tcMar>
            <w:vAlign w:val="bottom"/>
          </w:tcPr>
          <w:p w:rsidR="007F7DEE" w:rsidRPr="00BC5B96" w:rsidRDefault="007F7DEE" w:rsidP="00206117">
            <w:pPr>
              <w:pStyle w:val="Listenabsatz"/>
              <w:spacing w:after="0" w:line="240" w:lineRule="auto"/>
              <w:ind w:left="0" w:right="-142"/>
              <w:contextualSpacing w:val="0"/>
              <w:rPr>
                <w:rFonts w:ascii="Arial" w:hAnsi="Arial" w:cs="Arial"/>
                <w:b/>
              </w:rPr>
            </w:pPr>
            <w:r w:rsidRPr="00BC5B96">
              <w:rPr>
                <w:rFonts w:ascii="Arial" w:hAnsi="Arial" w:cs="Arial"/>
                <w:b/>
              </w:rPr>
              <w:t xml:space="preserve">Datum </w:t>
            </w:r>
          </w:p>
        </w:tc>
        <w:tc>
          <w:tcPr>
            <w:tcW w:w="6237" w:type="dxa"/>
            <w:tcBorders>
              <w:bottom w:val="single" w:sz="4" w:space="0" w:color="auto"/>
            </w:tcBorders>
            <w:tcMar>
              <w:left w:w="0" w:type="dxa"/>
              <w:right w:w="0" w:type="dxa"/>
            </w:tcMar>
            <w:vAlign w:val="bottom"/>
          </w:tcPr>
          <w:p w:rsidR="007F7DEE" w:rsidRPr="00BC5B96" w:rsidRDefault="007F7DEE" w:rsidP="00206117">
            <w:pPr>
              <w:pStyle w:val="Listenabsatz"/>
              <w:spacing w:after="0" w:line="240" w:lineRule="auto"/>
              <w:ind w:left="0" w:right="-142"/>
              <w:contextualSpacing w:val="0"/>
              <w:rPr>
                <w:rFonts w:ascii="Arial" w:hAnsi="Arial" w:cs="Arial"/>
                <w:b/>
              </w:rPr>
            </w:pPr>
          </w:p>
        </w:tc>
      </w:tr>
      <w:tr w:rsidR="007F7DEE" w:rsidRPr="00BC5B96" w:rsidTr="00206117">
        <w:trPr>
          <w:trHeight w:hRule="exact" w:val="680"/>
        </w:trPr>
        <w:tc>
          <w:tcPr>
            <w:tcW w:w="3119" w:type="dxa"/>
            <w:tcMar>
              <w:left w:w="0" w:type="dxa"/>
              <w:right w:w="0" w:type="dxa"/>
            </w:tcMar>
            <w:vAlign w:val="bottom"/>
          </w:tcPr>
          <w:p w:rsidR="007F7DEE" w:rsidRPr="00BC5B96" w:rsidRDefault="007F7DEE" w:rsidP="00206117">
            <w:pPr>
              <w:pStyle w:val="Listenabsatz"/>
              <w:spacing w:after="0" w:line="240" w:lineRule="auto"/>
              <w:ind w:left="0" w:right="-142"/>
              <w:contextualSpacing w:val="0"/>
              <w:rPr>
                <w:rFonts w:ascii="Arial" w:hAnsi="Arial" w:cs="Arial"/>
                <w:b/>
              </w:rPr>
            </w:pPr>
            <w:r w:rsidRPr="00BC5B96">
              <w:rPr>
                <w:rFonts w:ascii="Arial" w:hAnsi="Arial" w:cs="Arial"/>
                <w:b/>
              </w:rPr>
              <w:t>Anwesenheit</w:t>
            </w:r>
          </w:p>
        </w:tc>
        <w:tc>
          <w:tcPr>
            <w:tcW w:w="6237" w:type="dxa"/>
            <w:tcBorders>
              <w:top w:val="single" w:sz="4" w:space="0" w:color="auto"/>
            </w:tcBorders>
            <w:tcMar>
              <w:left w:w="0" w:type="dxa"/>
              <w:right w:w="0" w:type="dxa"/>
            </w:tcMar>
            <w:vAlign w:val="bottom"/>
          </w:tcPr>
          <w:p w:rsidR="007F7DEE" w:rsidRPr="00BC5B96" w:rsidRDefault="007F7DEE" w:rsidP="00206117">
            <w:pPr>
              <w:pStyle w:val="Listenabsatz"/>
              <w:tabs>
                <w:tab w:val="right" w:pos="5670"/>
              </w:tabs>
              <w:spacing w:after="0" w:line="240" w:lineRule="auto"/>
              <w:ind w:left="0" w:right="-142"/>
              <w:contextualSpacing w:val="0"/>
              <w:rPr>
                <w:rFonts w:ascii="Arial" w:hAnsi="Arial" w:cs="Arial"/>
                <w:b/>
              </w:rPr>
            </w:pPr>
            <w:r w:rsidRPr="00BC5B96">
              <w:rPr>
                <w:rFonts w:ascii="Arial" w:hAnsi="Arial" w:cs="Arial"/>
              </w:rPr>
              <w:t>von ________</w:t>
            </w:r>
            <w:r w:rsidR="00B63E4D">
              <w:rPr>
                <w:rFonts w:ascii="Arial" w:hAnsi="Arial" w:cs="Arial"/>
              </w:rPr>
              <w:t>__</w:t>
            </w:r>
            <w:r w:rsidRPr="00BC5B96">
              <w:rPr>
                <w:rFonts w:ascii="Arial" w:hAnsi="Arial" w:cs="Arial"/>
              </w:rPr>
              <w:t>_____ Uhr   bis</w:t>
            </w:r>
            <w:r w:rsidRPr="00BC5B96">
              <w:rPr>
                <w:rFonts w:ascii="Arial" w:hAnsi="Arial" w:cs="Arial"/>
              </w:rPr>
              <w:tab/>
              <w:t>_____</w:t>
            </w:r>
            <w:r w:rsidR="00B63E4D">
              <w:rPr>
                <w:rFonts w:ascii="Arial" w:hAnsi="Arial" w:cs="Arial"/>
              </w:rPr>
              <w:t>__</w:t>
            </w:r>
            <w:r w:rsidRPr="00BC5B96">
              <w:rPr>
                <w:rFonts w:ascii="Arial" w:hAnsi="Arial" w:cs="Arial"/>
              </w:rPr>
              <w:t>________ Uhr</w:t>
            </w:r>
          </w:p>
        </w:tc>
      </w:tr>
      <w:tr w:rsidR="007F7DEE" w:rsidRPr="00BC5B96" w:rsidTr="00206117">
        <w:trPr>
          <w:trHeight w:hRule="exact" w:val="680"/>
        </w:trPr>
        <w:tc>
          <w:tcPr>
            <w:tcW w:w="3119" w:type="dxa"/>
            <w:tcMar>
              <w:left w:w="0" w:type="dxa"/>
              <w:right w:w="0" w:type="dxa"/>
            </w:tcMar>
            <w:vAlign w:val="bottom"/>
          </w:tcPr>
          <w:p w:rsidR="007F7DEE" w:rsidRPr="00BC5B96" w:rsidRDefault="007F7DEE" w:rsidP="00206117">
            <w:pPr>
              <w:pStyle w:val="Listenabsatz"/>
              <w:spacing w:after="0" w:line="240" w:lineRule="auto"/>
              <w:ind w:left="0" w:right="-142"/>
              <w:contextualSpacing w:val="0"/>
              <w:rPr>
                <w:rFonts w:ascii="Arial" w:hAnsi="Arial" w:cs="Arial"/>
                <w:b/>
              </w:rPr>
            </w:pPr>
            <w:r w:rsidRPr="00BC5B96">
              <w:rPr>
                <w:rFonts w:ascii="Arial" w:hAnsi="Arial" w:cs="Arial"/>
                <w:b/>
              </w:rPr>
              <w:t>Besuchte Einrichtung</w:t>
            </w:r>
          </w:p>
        </w:tc>
        <w:tc>
          <w:tcPr>
            <w:tcW w:w="6237" w:type="dxa"/>
            <w:tcBorders>
              <w:bottom w:val="single" w:sz="4" w:space="0" w:color="auto"/>
            </w:tcBorders>
            <w:tcMar>
              <w:left w:w="0" w:type="dxa"/>
              <w:right w:w="0" w:type="dxa"/>
            </w:tcMar>
            <w:vAlign w:val="bottom"/>
          </w:tcPr>
          <w:p w:rsidR="007F7DEE" w:rsidRPr="00BC5B96" w:rsidRDefault="007F7DEE" w:rsidP="00206117">
            <w:pPr>
              <w:pStyle w:val="Listenabsatz"/>
              <w:spacing w:after="0" w:line="240" w:lineRule="auto"/>
              <w:ind w:left="0" w:right="-142"/>
              <w:contextualSpacing w:val="0"/>
              <w:rPr>
                <w:rFonts w:ascii="Arial" w:hAnsi="Arial" w:cs="Arial"/>
                <w:b/>
              </w:rPr>
            </w:pPr>
          </w:p>
        </w:tc>
      </w:tr>
      <w:tr w:rsidR="007F7DEE" w:rsidRPr="00BC5B96" w:rsidTr="00206117">
        <w:trPr>
          <w:trHeight w:hRule="exact" w:val="680"/>
        </w:trPr>
        <w:tc>
          <w:tcPr>
            <w:tcW w:w="3119" w:type="dxa"/>
            <w:tcMar>
              <w:left w:w="0" w:type="dxa"/>
              <w:right w:w="0" w:type="dxa"/>
            </w:tcMar>
            <w:vAlign w:val="bottom"/>
          </w:tcPr>
          <w:p w:rsidR="007F7DEE" w:rsidRPr="00BC5B96" w:rsidRDefault="007F7DEE" w:rsidP="00206117">
            <w:pPr>
              <w:pStyle w:val="Listenabsatz"/>
              <w:spacing w:after="0" w:line="240" w:lineRule="auto"/>
              <w:ind w:left="0" w:right="-142"/>
              <w:contextualSpacing w:val="0"/>
              <w:rPr>
                <w:rFonts w:ascii="Arial" w:hAnsi="Arial" w:cs="Arial"/>
                <w:b/>
              </w:rPr>
            </w:pPr>
            <w:r w:rsidRPr="00BC5B96">
              <w:rPr>
                <w:rFonts w:ascii="Arial" w:hAnsi="Arial" w:cs="Arial"/>
                <w:b/>
              </w:rPr>
              <w:t>Name Mitarbeiter*in</w:t>
            </w:r>
          </w:p>
        </w:tc>
        <w:tc>
          <w:tcPr>
            <w:tcW w:w="6237" w:type="dxa"/>
            <w:tcBorders>
              <w:top w:val="single" w:sz="4" w:space="0" w:color="auto"/>
              <w:bottom w:val="single" w:sz="4" w:space="0" w:color="auto"/>
            </w:tcBorders>
            <w:tcMar>
              <w:left w:w="0" w:type="dxa"/>
              <w:right w:w="0" w:type="dxa"/>
            </w:tcMar>
            <w:vAlign w:val="bottom"/>
          </w:tcPr>
          <w:p w:rsidR="007F7DEE" w:rsidRPr="00BC5B96" w:rsidRDefault="007F7DEE" w:rsidP="00206117">
            <w:pPr>
              <w:pStyle w:val="Listenabsatz"/>
              <w:spacing w:after="0" w:line="240" w:lineRule="auto"/>
              <w:ind w:left="0" w:right="-142"/>
              <w:contextualSpacing w:val="0"/>
              <w:rPr>
                <w:rFonts w:ascii="Arial" w:hAnsi="Arial" w:cs="Arial"/>
                <w:b/>
              </w:rPr>
            </w:pPr>
          </w:p>
        </w:tc>
      </w:tr>
    </w:tbl>
    <w:p w:rsidR="007F7DEE" w:rsidRPr="00BC5B96" w:rsidRDefault="007F7DEE" w:rsidP="00206117">
      <w:pPr>
        <w:pStyle w:val="Listenabsatz"/>
        <w:ind w:left="0" w:right="-142"/>
        <w:contextualSpacing w:val="0"/>
        <w:jc w:val="both"/>
        <w:rPr>
          <w:rFonts w:ascii="Arial" w:hAnsi="Arial" w:cs="Arial"/>
        </w:rPr>
      </w:pPr>
    </w:p>
    <w:p w:rsidR="00BB4099" w:rsidRPr="00BC5B96" w:rsidRDefault="00BB4099" w:rsidP="00206117">
      <w:pPr>
        <w:pStyle w:val="Listenabsatz"/>
        <w:ind w:left="0" w:right="-142"/>
        <w:contextualSpacing w:val="0"/>
        <w:jc w:val="both"/>
        <w:rPr>
          <w:rFonts w:ascii="Arial" w:hAnsi="Arial" w:cs="Arial"/>
        </w:rPr>
      </w:pPr>
      <w:r w:rsidRPr="00BC5B96">
        <w:rPr>
          <w:noProof/>
          <w:lang w:eastAsia="de-DE"/>
        </w:rPr>
        <w:drawing>
          <wp:anchor distT="0" distB="107950" distL="107950" distR="107950" simplePos="0" relativeHeight="251659264" behindDoc="0" locked="0" layoutInCell="1" allowOverlap="0" wp14:anchorId="6E692352" wp14:editId="527D044A">
            <wp:simplePos x="0" y="0"/>
            <wp:positionH relativeFrom="column">
              <wp:posOffset>-5080</wp:posOffset>
            </wp:positionH>
            <wp:positionV relativeFrom="page">
              <wp:posOffset>323850</wp:posOffset>
            </wp:positionV>
            <wp:extent cx="1195200" cy="507600"/>
            <wp:effectExtent l="0" t="0" r="5080" b="6985"/>
            <wp:wrapSquare wrapText="r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WF_tif.tif"/>
                    <pic:cNvPicPr/>
                  </pic:nvPicPr>
                  <pic:blipFill rotWithShape="1">
                    <a:blip r:embed="rId5" cstate="print">
                      <a:extLst>
                        <a:ext uri="{28A0092B-C50C-407E-A947-70E740481C1C}">
                          <a14:useLocalDpi xmlns:a14="http://schemas.microsoft.com/office/drawing/2010/main" val="0"/>
                        </a:ext>
                      </a:extLst>
                    </a:blip>
                    <a:srcRect l="5064"/>
                    <a:stretch/>
                  </pic:blipFill>
                  <pic:spPr bwMode="auto">
                    <a:xfrm>
                      <a:off x="0" y="0"/>
                      <a:ext cx="1195200" cy="50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5B96">
        <w:rPr>
          <w:rFonts w:ascii="Arial" w:hAnsi="Arial" w:cs="Arial"/>
        </w:rPr>
        <w:t>Um bei Auftreten eines Infektionsfalls mit SARS</w:t>
      </w:r>
      <w:r w:rsidRPr="00BC5B96">
        <w:rPr>
          <w:rFonts w:ascii="Arial" w:hAnsi="Arial" w:cs="Arial"/>
        </w:rPr>
        <w:noBreakHyphen/>
        <w:t>CoV</w:t>
      </w:r>
      <w:r w:rsidRPr="00BC5B96">
        <w:rPr>
          <w:rFonts w:ascii="Arial" w:hAnsi="Arial" w:cs="Arial"/>
        </w:rPr>
        <w:noBreakHyphen/>
        <w:t>2 in unserer Beratungsstelle die Information der Gesundheitsämter sicherstellen zu können, müssen wir Ihre Kontaktdaten aufnehmen und abspeichern.</w:t>
      </w:r>
    </w:p>
    <w:p w:rsidR="00BB4099" w:rsidRDefault="00BB4099" w:rsidP="00206117">
      <w:pPr>
        <w:pStyle w:val="Listenabsatz"/>
        <w:ind w:left="0" w:right="-142"/>
        <w:contextualSpacing w:val="0"/>
        <w:jc w:val="both"/>
        <w:rPr>
          <w:rFonts w:ascii="Arial" w:hAnsi="Arial" w:cs="Arial"/>
        </w:rPr>
      </w:pPr>
      <w:r w:rsidRPr="00BC5B96">
        <w:rPr>
          <w:rFonts w:ascii="Arial" w:hAnsi="Arial" w:cs="Arial"/>
        </w:rPr>
        <w:t>Die Daten sind 7 Tage nach dem Entfallen des Zwecks der Speicherung zu löschen. Der Zweck der Speicherung entfällt mit dem Ablauf der maximalen Inkubationszeit nach dem jeweiligen Besuch der Beratungsstelle. Nach derzeitigem Stand der Wissenschaft geht man von einer maximalen Inkubationszeit von 14 Tagen aus.</w:t>
      </w:r>
      <w:r w:rsidR="00BC5B96">
        <w:rPr>
          <w:rFonts w:ascii="Arial" w:hAnsi="Arial" w:cs="Arial"/>
        </w:rPr>
        <w:t xml:space="preserve"> </w:t>
      </w:r>
      <w:r w:rsidRPr="00BC5B96">
        <w:rPr>
          <w:rFonts w:ascii="Arial" w:hAnsi="Arial" w:cs="Arial"/>
        </w:rPr>
        <w:t>Daher werden die Daten 21 Tage nach dem jeweiligen Besuch in unserer Beratungsstelle gelöscht.</w:t>
      </w:r>
    </w:p>
    <w:p w:rsidR="00BC5B96" w:rsidRDefault="00BC5B96" w:rsidP="00206117">
      <w:pPr>
        <w:pStyle w:val="Listenabsatz"/>
        <w:ind w:left="0" w:right="-142"/>
        <w:contextualSpacing w:val="0"/>
        <w:jc w:val="both"/>
        <w:rPr>
          <w:rFonts w:ascii="Arial" w:hAnsi="Arial" w:cs="Arial"/>
        </w:rPr>
      </w:pPr>
      <w:r w:rsidRPr="00BC5B96">
        <w:rPr>
          <w:rFonts w:ascii="Arial" w:hAnsi="Arial" w:cs="Arial"/>
        </w:rPr>
        <w:t>Im Falle einer Infektion mit SARS-CoV-2 in unserer Beratungsstelle werden wir Sie über die erfolgte Weit</w:t>
      </w:r>
      <w:r>
        <w:rPr>
          <w:rFonts w:ascii="Arial" w:hAnsi="Arial" w:cs="Arial"/>
        </w:rPr>
        <w:t>ergabe Ihrer Daten informieren.</w:t>
      </w:r>
    </w:p>
    <w:p w:rsidR="00F70A95" w:rsidRPr="00BC5B96" w:rsidRDefault="00F70A95" w:rsidP="00BB4099">
      <w:pPr>
        <w:pStyle w:val="Listenabsatz"/>
        <w:ind w:left="0" w:right="425"/>
        <w:contextualSpacing w:val="0"/>
        <w:jc w:val="both"/>
        <w:rPr>
          <w:rFonts w:ascii="Arial" w:hAnsi="Arial" w:cs="Arial"/>
        </w:rPr>
      </w:pPr>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2908"/>
        <w:gridCol w:w="1134"/>
        <w:gridCol w:w="2801"/>
      </w:tblGrid>
      <w:tr w:rsidR="00A331AF" w:rsidRPr="00BC5B96" w:rsidTr="00A331AF">
        <w:trPr>
          <w:trHeight w:hRule="exact" w:val="680"/>
        </w:trPr>
        <w:tc>
          <w:tcPr>
            <w:tcW w:w="2479" w:type="dxa"/>
            <w:tcMar>
              <w:left w:w="0" w:type="dxa"/>
              <w:right w:w="0" w:type="dxa"/>
            </w:tcMar>
            <w:vAlign w:val="bottom"/>
          </w:tcPr>
          <w:p w:rsidR="00A331AF" w:rsidRPr="00BC5B96" w:rsidRDefault="00A331AF" w:rsidP="00A331AF">
            <w:pPr>
              <w:pStyle w:val="Listenabsatz"/>
              <w:spacing w:after="0" w:line="240" w:lineRule="auto"/>
              <w:ind w:left="0" w:right="425"/>
              <w:contextualSpacing w:val="0"/>
              <w:rPr>
                <w:rFonts w:ascii="Arial" w:hAnsi="Arial" w:cs="Arial"/>
                <w:b/>
              </w:rPr>
            </w:pPr>
            <w:r>
              <w:rPr>
                <w:rFonts w:ascii="Arial" w:hAnsi="Arial" w:cs="Arial"/>
                <w:b/>
              </w:rPr>
              <w:t>Person 1</w:t>
            </w:r>
            <w:r>
              <w:rPr>
                <w:rFonts w:ascii="Arial" w:hAnsi="Arial" w:cs="Arial"/>
                <w:b/>
              </w:rPr>
              <w:br/>
            </w:r>
            <w:r w:rsidRPr="00BC5B96">
              <w:rPr>
                <w:rFonts w:ascii="Arial" w:hAnsi="Arial" w:cs="Arial"/>
                <w:b/>
              </w:rPr>
              <w:t>Name</w:t>
            </w:r>
          </w:p>
        </w:tc>
        <w:tc>
          <w:tcPr>
            <w:tcW w:w="2908" w:type="dxa"/>
            <w:tcBorders>
              <w:bottom w:val="single" w:sz="4" w:space="0" w:color="auto"/>
            </w:tcBorders>
            <w:tcMar>
              <w:left w:w="0" w:type="dxa"/>
              <w:right w:w="0" w:type="dxa"/>
            </w:tcMar>
            <w:vAlign w:val="bottom"/>
          </w:tcPr>
          <w:p w:rsidR="00A331AF" w:rsidRPr="00BC5B96" w:rsidRDefault="00A331AF" w:rsidP="00BB4099">
            <w:pPr>
              <w:pStyle w:val="Listenabsatz"/>
              <w:spacing w:after="0" w:line="240" w:lineRule="auto"/>
              <w:ind w:left="0" w:right="425"/>
              <w:contextualSpacing w:val="0"/>
              <w:rPr>
                <w:rFonts w:ascii="Arial" w:hAnsi="Arial" w:cs="Arial"/>
              </w:rPr>
            </w:pPr>
          </w:p>
        </w:tc>
        <w:tc>
          <w:tcPr>
            <w:tcW w:w="1134" w:type="dxa"/>
            <w:vAlign w:val="bottom"/>
          </w:tcPr>
          <w:p w:rsidR="00A331AF" w:rsidRPr="00BC5B96" w:rsidRDefault="00A331AF" w:rsidP="00A331AF">
            <w:pPr>
              <w:pStyle w:val="Listenabsatz"/>
              <w:spacing w:after="0" w:line="240" w:lineRule="auto"/>
              <w:ind w:left="0"/>
              <w:contextualSpacing w:val="0"/>
              <w:jc w:val="right"/>
              <w:rPr>
                <w:rFonts w:ascii="Arial" w:hAnsi="Arial" w:cs="Arial"/>
              </w:rPr>
            </w:pPr>
            <w:r>
              <w:rPr>
                <w:rFonts w:ascii="Arial" w:hAnsi="Arial" w:cs="Arial"/>
                <w:b/>
              </w:rPr>
              <w:t>Telefon</w:t>
            </w:r>
          </w:p>
        </w:tc>
        <w:tc>
          <w:tcPr>
            <w:tcW w:w="2801" w:type="dxa"/>
            <w:tcBorders>
              <w:bottom w:val="single" w:sz="4" w:space="0" w:color="auto"/>
            </w:tcBorders>
            <w:vAlign w:val="bottom"/>
          </w:tcPr>
          <w:p w:rsidR="00A331AF" w:rsidRPr="00BC5B96" w:rsidRDefault="00A331AF" w:rsidP="00A331AF">
            <w:pPr>
              <w:pStyle w:val="Listenabsatz"/>
              <w:spacing w:after="0" w:line="240" w:lineRule="auto"/>
              <w:ind w:left="0" w:right="425"/>
              <w:contextualSpacing w:val="0"/>
              <w:rPr>
                <w:rFonts w:ascii="Arial" w:hAnsi="Arial" w:cs="Arial"/>
              </w:rPr>
            </w:pPr>
          </w:p>
        </w:tc>
      </w:tr>
      <w:tr w:rsidR="00A331AF" w:rsidRPr="00BC5B96" w:rsidTr="00A331AF">
        <w:trPr>
          <w:trHeight w:hRule="exact" w:val="680"/>
        </w:trPr>
        <w:tc>
          <w:tcPr>
            <w:tcW w:w="2479" w:type="dxa"/>
            <w:tcMar>
              <w:left w:w="0" w:type="dxa"/>
              <w:right w:w="0" w:type="dxa"/>
            </w:tcMar>
            <w:vAlign w:val="bottom"/>
          </w:tcPr>
          <w:p w:rsidR="00A331AF" w:rsidRPr="00BC5B96" w:rsidRDefault="00A331AF" w:rsidP="00BB4099">
            <w:pPr>
              <w:pStyle w:val="Listenabsatz"/>
              <w:spacing w:after="0" w:line="240" w:lineRule="auto"/>
              <w:ind w:left="0" w:right="425"/>
              <w:contextualSpacing w:val="0"/>
              <w:rPr>
                <w:rFonts w:ascii="Arial" w:hAnsi="Arial" w:cs="Arial"/>
                <w:b/>
              </w:rPr>
            </w:pPr>
            <w:r>
              <w:rPr>
                <w:rFonts w:ascii="Arial" w:hAnsi="Arial" w:cs="Arial"/>
                <w:b/>
              </w:rPr>
              <w:t>Adresse</w:t>
            </w:r>
          </w:p>
        </w:tc>
        <w:tc>
          <w:tcPr>
            <w:tcW w:w="2908" w:type="dxa"/>
            <w:tcBorders>
              <w:top w:val="single" w:sz="4" w:space="0" w:color="auto"/>
              <w:bottom w:val="single" w:sz="4" w:space="0" w:color="auto"/>
            </w:tcBorders>
            <w:tcMar>
              <w:left w:w="0" w:type="dxa"/>
              <w:right w:w="0" w:type="dxa"/>
            </w:tcMar>
            <w:vAlign w:val="bottom"/>
          </w:tcPr>
          <w:p w:rsidR="00A331AF" w:rsidRPr="00BC5B96" w:rsidRDefault="00A331AF" w:rsidP="00BB4099">
            <w:pPr>
              <w:pStyle w:val="Listenabsatz"/>
              <w:spacing w:after="0" w:line="240" w:lineRule="auto"/>
              <w:ind w:left="0" w:right="425"/>
              <w:contextualSpacing w:val="0"/>
              <w:rPr>
                <w:rFonts w:ascii="Arial" w:hAnsi="Arial" w:cs="Arial"/>
                <w:b/>
              </w:rPr>
            </w:pPr>
            <w:bookmarkStart w:id="0" w:name="_GoBack"/>
            <w:bookmarkEnd w:id="0"/>
          </w:p>
        </w:tc>
        <w:tc>
          <w:tcPr>
            <w:tcW w:w="1134" w:type="dxa"/>
            <w:tcBorders>
              <w:bottom w:val="single" w:sz="4" w:space="0" w:color="auto"/>
            </w:tcBorders>
            <w:vAlign w:val="bottom"/>
          </w:tcPr>
          <w:p w:rsidR="00A331AF" w:rsidRPr="00BC5B96" w:rsidRDefault="00A331AF" w:rsidP="00A331AF">
            <w:pPr>
              <w:pStyle w:val="Listenabsatz"/>
              <w:spacing w:after="0" w:line="240" w:lineRule="auto"/>
              <w:ind w:left="0"/>
              <w:contextualSpacing w:val="0"/>
              <w:jc w:val="right"/>
              <w:rPr>
                <w:rFonts w:ascii="Arial" w:hAnsi="Arial" w:cs="Arial"/>
                <w:b/>
              </w:rPr>
            </w:pPr>
          </w:p>
        </w:tc>
        <w:tc>
          <w:tcPr>
            <w:tcW w:w="2801" w:type="dxa"/>
            <w:tcBorders>
              <w:top w:val="single" w:sz="4" w:space="0" w:color="auto"/>
              <w:bottom w:val="single" w:sz="4" w:space="0" w:color="auto"/>
            </w:tcBorders>
            <w:vAlign w:val="bottom"/>
          </w:tcPr>
          <w:p w:rsidR="00A331AF" w:rsidRPr="00BC5B96" w:rsidRDefault="00A331AF" w:rsidP="00A331AF">
            <w:pPr>
              <w:pStyle w:val="Listenabsatz"/>
              <w:spacing w:after="0" w:line="240" w:lineRule="auto"/>
              <w:ind w:left="0" w:right="425"/>
              <w:contextualSpacing w:val="0"/>
              <w:rPr>
                <w:rFonts w:ascii="Arial" w:hAnsi="Arial" w:cs="Arial"/>
                <w:b/>
              </w:rPr>
            </w:pPr>
          </w:p>
        </w:tc>
      </w:tr>
      <w:tr w:rsidR="00A331AF" w:rsidRPr="00BC5B96" w:rsidTr="00A331AF">
        <w:trPr>
          <w:trHeight w:hRule="exact" w:val="456"/>
        </w:trPr>
        <w:tc>
          <w:tcPr>
            <w:tcW w:w="2479" w:type="dxa"/>
            <w:tcMar>
              <w:left w:w="0" w:type="dxa"/>
              <w:right w:w="0" w:type="dxa"/>
            </w:tcMar>
            <w:vAlign w:val="bottom"/>
          </w:tcPr>
          <w:p w:rsidR="00A331AF" w:rsidRPr="00BC5B96" w:rsidRDefault="00A331AF" w:rsidP="00BB4099">
            <w:pPr>
              <w:pStyle w:val="Listenabsatz"/>
              <w:spacing w:after="0" w:line="240" w:lineRule="auto"/>
              <w:ind w:left="0" w:right="425"/>
              <w:contextualSpacing w:val="0"/>
              <w:rPr>
                <w:rFonts w:ascii="Arial" w:hAnsi="Arial" w:cs="Arial"/>
                <w:b/>
              </w:rPr>
            </w:pPr>
          </w:p>
        </w:tc>
        <w:tc>
          <w:tcPr>
            <w:tcW w:w="2908" w:type="dxa"/>
            <w:tcMar>
              <w:left w:w="0" w:type="dxa"/>
              <w:right w:w="0" w:type="dxa"/>
            </w:tcMar>
            <w:vAlign w:val="bottom"/>
          </w:tcPr>
          <w:p w:rsidR="00A331AF" w:rsidRPr="00BC5B96" w:rsidRDefault="00A331AF" w:rsidP="00BB4099">
            <w:pPr>
              <w:pStyle w:val="Listenabsatz"/>
              <w:spacing w:after="0" w:line="240" w:lineRule="auto"/>
              <w:ind w:left="0" w:right="425"/>
              <w:contextualSpacing w:val="0"/>
              <w:rPr>
                <w:rFonts w:ascii="Arial" w:hAnsi="Arial" w:cs="Arial"/>
                <w:b/>
              </w:rPr>
            </w:pPr>
          </w:p>
        </w:tc>
        <w:tc>
          <w:tcPr>
            <w:tcW w:w="1134" w:type="dxa"/>
            <w:tcBorders>
              <w:top w:val="single" w:sz="4" w:space="0" w:color="auto"/>
            </w:tcBorders>
            <w:vAlign w:val="bottom"/>
          </w:tcPr>
          <w:p w:rsidR="00A331AF" w:rsidRPr="00BC5B96" w:rsidRDefault="00A331AF" w:rsidP="00A331AF">
            <w:pPr>
              <w:pStyle w:val="Listenabsatz"/>
              <w:spacing w:after="0" w:line="240" w:lineRule="auto"/>
              <w:ind w:left="0"/>
              <w:contextualSpacing w:val="0"/>
              <w:jc w:val="right"/>
              <w:rPr>
                <w:rFonts w:ascii="Arial" w:hAnsi="Arial" w:cs="Arial"/>
                <w:b/>
              </w:rPr>
            </w:pPr>
          </w:p>
        </w:tc>
        <w:tc>
          <w:tcPr>
            <w:tcW w:w="2801" w:type="dxa"/>
            <w:vAlign w:val="bottom"/>
          </w:tcPr>
          <w:p w:rsidR="00A331AF" w:rsidRPr="00BC5B96" w:rsidRDefault="00A331AF" w:rsidP="00A331AF">
            <w:pPr>
              <w:pStyle w:val="Listenabsatz"/>
              <w:spacing w:after="0" w:line="240" w:lineRule="auto"/>
              <w:ind w:left="0" w:right="425"/>
              <w:contextualSpacing w:val="0"/>
              <w:rPr>
                <w:rFonts w:ascii="Arial" w:hAnsi="Arial" w:cs="Arial"/>
                <w:b/>
              </w:rPr>
            </w:pPr>
          </w:p>
        </w:tc>
      </w:tr>
      <w:tr w:rsidR="00A331AF" w:rsidRPr="00BC5B96" w:rsidTr="00A331AF">
        <w:trPr>
          <w:trHeight w:hRule="exact" w:val="680"/>
        </w:trPr>
        <w:tc>
          <w:tcPr>
            <w:tcW w:w="2479" w:type="dxa"/>
            <w:tcMar>
              <w:left w:w="0" w:type="dxa"/>
              <w:right w:w="0" w:type="dxa"/>
            </w:tcMar>
            <w:vAlign w:val="bottom"/>
          </w:tcPr>
          <w:p w:rsidR="00A331AF" w:rsidRPr="00BC5B96" w:rsidRDefault="00A331AF" w:rsidP="00A331AF">
            <w:pPr>
              <w:pStyle w:val="Listenabsatz"/>
              <w:spacing w:after="0" w:line="240" w:lineRule="auto"/>
              <w:ind w:left="0" w:right="425"/>
              <w:contextualSpacing w:val="0"/>
              <w:rPr>
                <w:rFonts w:ascii="Arial" w:hAnsi="Arial" w:cs="Arial"/>
                <w:b/>
              </w:rPr>
            </w:pPr>
            <w:r>
              <w:rPr>
                <w:rFonts w:ascii="Arial" w:hAnsi="Arial" w:cs="Arial"/>
                <w:b/>
              </w:rPr>
              <w:t>Person 2</w:t>
            </w:r>
            <w:r>
              <w:rPr>
                <w:rFonts w:ascii="Arial" w:hAnsi="Arial" w:cs="Arial"/>
                <w:b/>
              </w:rPr>
              <w:br/>
            </w:r>
            <w:r w:rsidRPr="00BC5B96">
              <w:rPr>
                <w:rFonts w:ascii="Arial" w:hAnsi="Arial" w:cs="Arial"/>
                <w:b/>
              </w:rPr>
              <w:t>Name</w:t>
            </w:r>
          </w:p>
        </w:tc>
        <w:tc>
          <w:tcPr>
            <w:tcW w:w="2908" w:type="dxa"/>
            <w:tcBorders>
              <w:bottom w:val="single" w:sz="4" w:space="0" w:color="auto"/>
            </w:tcBorders>
            <w:tcMar>
              <w:left w:w="0" w:type="dxa"/>
              <w:right w:w="0" w:type="dxa"/>
            </w:tcMar>
            <w:vAlign w:val="bottom"/>
          </w:tcPr>
          <w:p w:rsidR="00A331AF" w:rsidRPr="00BC5B96" w:rsidRDefault="00A331AF" w:rsidP="00BB4099">
            <w:pPr>
              <w:pStyle w:val="Listenabsatz"/>
              <w:spacing w:after="0" w:line="240" w:lineRule="auto"/>
              <w:ind w:left="0" w:right="425"/>
              <w:contextualSpacing w:val="0"/>
              <w:rPr>
                <w:rFonts w:ascii="Arial" w:hAnsi="Arial" w:cs="Arial"/>
                <w:b/>
              </w:rPr>
            </w:pPr>
          </w:p>
        </w:tc>
        <w:tc>
          <w:tcPr>
            <w:tcW w:w="1134" w:type="dxa"/>
            <w:vAlign w:val="bottom"/>
          </w:tcPr>
          <w:p w:rsidR="00A331AF" w:rsidRPr="00BC5B96" w:rsidRDefault="00A331AF" w:rsidP="00A331AF">
            <w:pPr>
              <w:pStyle w:val="Listenabsatz"/>
              <w:spacing w:after="0" w:line="240" w:lineRule="auto"/>
              <w:ind w:left="0"/>
              <w:contextualSpacing w:val="0"/>
              <w:jc w:val="right"/>
              <w:rPr>
                <w:rFonts w:ascii="Arial" w:hAnsi="Arial" w:cs="Arial"/>
                <w:b/>
              </w:rPr>
            </w:pPr>
            <w:r>
              <w:rPr>
                <w:rFonts w:ascii="Arial" w:hAnsi="Arial" w:cs="Arial"/>
                <w:b/>
              </w:rPr>
              <w:t>Telefon</w:t>
            </w:r>
          </w:p>
        </w:tc>
        <w:tc>
          <w:tcPr>
            <w:tcW w:w="2801" w:type="dxa"/>
            <w:tcBorders>
              <w:bottom w:val="single" w:sz="4" w:space="0" w:color="auto"/>
            </w:tcBorders>
            <w:vAlign w:val="bottom"/>
          </w:tcPr>
          <w:p w:rsidR="00A331AF" w:rsidRPr="00BC5B96" w:rsidRDefault="00A331AF" w:rsidP="00A331AF">
            <w:pPr>
              <w:pStyle w:val="Listenabsatz"/>
              <w:spacing w:after="0" w:line="240" w:lineRule="auto"/>
              <w:ind w:left="0" w:right="425"/>
              <w:contextualSpacing w:val="0"/>
              <w:rPr>
                <w:rFonts w:ascii="Arial" w:hAnsi="Arial" w:cs="Arial"/>
                <w:b/>
              </w:rPr>
            </w:pPr>
          </w:p>
        </w:tc>
      </w:tr>
      <w:tr w:rsidR="00A331AF" w:rsidRPr="00BC5B96" w:rsidTr="00A331AF">
        <w:trPr>
          <w:trHeight w:hRule="exact" w:val="680"/>
        </w:trPr>
        <w:tc>
          <w:tcPr>
            <w:tcW w:w="2479" w:type="dxa"/>
            <w:tcMar>
              <w:left w:w="0" w:type="dxa"/>
              <w:right w:w="0" w:type="dxa"/>
            </w:tcMar>
            <w:vAlign w:val="bottom"/>
          </w:tcPr>
          <w:p w:rsidR="00A331AF" w:rsidRPr="00BC5B96" w:rsidRDefault="00A331AF" w:rsidP="00BB4099">
            <w:pPr>
              <w:pStyle w:val="Listenabsatz"/>
              <w:spacing w:after="0" w:line="240" w:lineRule="auto"/>
              <w:ind w:left="0" w:right="425"/>
              <w:contextualSpacing w:val="0"/>
              <w:rPr>
                <w:rFonts w:ascii="Arial" w:hAnsi="Arial" w:cs="Arial"/>
                <w:b/>
              </w:rPr>
            </w:pPr>
            <w:r>
              <w:rPr>
                <w:rFonts w:ascii="Arial" w:hAnsi="Arial" w:cs="Arial"/>
                <w:b/>
              </w:rPr>
              <w:t>Adresse</w:t>
            </w:r>
          </w:p>
        </w:tc>
        <w:tc>
          <w:tcPr>
            <w:tcW w:w="2908" w:type="dxa"/>
            <w:tcBorders>
              <w:top w:val="single" w:sz="4" w:space="0" w:color="auto"/>
              <w:bottom w:val="single" w:sz="4" w:space="0" w:color="auto"/>
            </w:tcBorders>
            <w:tcMar>
              <w:left w:w="0" w:type="dxa"/>
              <w:right w:w="0" w:type="dxa"/>
            </w:tcMar>
            <w:vAlign w:val="bottom"/>
          </w:tcPr>
          <w:p w:rsidR="00A331AF" w:rsidRPr="00BC5B96" w:rsidRDefault="00A331AF" w:rsidP="00BB4099">
            <w:pPr>
              <w:pStyle w:val="Listenabsatz"/>
              <w:spacing w:after="0" w:line="240" w:lineRule="auto"/>
              <w:ind w:left="0" w:right="425"/>
              <w:contextualSpacing w:val="0"/>
              <w:rPr>
                <w:rFonts w:ascii="Arial" w:hAnsi="Arial" w:cs="Arial"/>
                <w:b/>
              </w:rPr>
            </w:pPr>
          </w:p>
        </w:tc>
        <w:tc>
          <w:tcPr>
            <w:tcW w:w="1134" w:type="dxa"/>
            <w:tcBorders>
              <w:bottom w:val="single" w:sz="4" w:space="0" w:color="auto"/>
            </w:tcBorders>
            <w:vAlign w:val="bottom"/>
          </w:tcPr>
          <w:p w:rsidR="00A331AF" w:rsidRPr="00BC5B96" w:rsidRDefault="00A331AF" w:rsidP="00A331AF">
            <w:pPr>
              <w:pStyle w:val="Listenabsatz"/>
              <w:spacing w:after="0" w:line="240" w:lineRule="auto"/>
              <w:ind w:left="0"/>
              <w:contextualSpacing w:val="0"/>
              <w:jc w:val="right"/>
              <w:rPr>
                <w:rFonts w:ascii="Arial" w:hAnsi="Arial" w:cs="Arial"/>
                <w:b/>
              </w:rPr>
            </w:pPr>
          </w:p>
        </w:tc>
        <w:tc>
          <w:tcPr>
            <w:tcW w:w="2801" w:type="dxa"/>
            <w:tcBorders>
              <w:top w:val="single" w:sz="4" w:space="0" w:color="auto"/>
              <w:bottom w:val="single" w:sz="4" w:space="0" w:color="auto"/>
            </w:tcBorders>
            <w:vAlign w:val="bottom"/>
          </w:tcPr>
          <w:p w:rsidR="00A331AF" w:rsidRPr="00BC5B96" w:rsidRDefault="00A331AF" w:rsidP="00A331AF">
            <w:pPr>
              <w:pStyle w:val="Listenabsatz"/>
              <w:spacing w:after="0" w:line="240" w:lineRule="auto"/>
              <w:ind w:left="0" w:right="425"/>
              <w:contextualSpacing w:val="0"/>
              <w:rPr>
                <w:rFonts w:ascii="Arial" w:hAnsi="Arial" w:cs="Arial"/>
                <w:b/>
              </w:rPr>
            </w:pPr>
          </w:p>
        </w:tc>
      </w:tr>
    </w:tbl>
    <w:p w:rsidR="00BB4099" w:rsidRDefault="00BB4099" w:rsidP="00BB4099">
      <w:pPr>
        <w:pStyle w:val="Listenabsatz"/>
        <w:ind w:left="0" w:right="425"/>
        <w:contextualSpacing w:val="0"/>
        <w:rPr>
          <w:rFonts w:ascii="Arial" w:hAnsi="Arial" w:cs="Arial"/>
          <w:b/>
        </w:rPr>
      </w:pPr>
    </w:p>
    <w:p w:rsidR="00F70A95" w:rsidRPr="00BC5B96" w:rsidRDefault="00F70A95" w:rsidP="00BB4099">
      <w:pPr>
        <w:pStyle w:val="Listenabsatz"/>
        <w:ind w:left="0" w:right="425"/>
        <w:contextualSpacing w:val="0"/>
        <w:rPr>
          <w:rFonts w:ascii="Arial" w:hAnsi="Arial" w:cs="Arial"/>
          <w:b/>
        </w:rPr>
      </w:pPr>
    </w:p>
    <w:p w:rsidR="00BB4099" w:rsidRPr="00BC5B96" w:rsidRDefault="00BB4099" w:rsidP="00BB4099">
      <w:pPr>
        <w:pStyle w:val="Listenabsatz"/>
        <w:ind w:left="0" w:right="425"/>
        <w:contextualSpacing w:val="0"/>
        <w:rPr>
          <w:rFonts w:ascii="Arial" w:hAnsi="Arial" w:cs="Arial"/>
        </w:rPr>
      </w:pPr>
      <w:r w:rsidRPr="00BC5B96">
        <w:rPr>
          <w:rFonts w:ascii="Arial" w:hAnsi="Arial" w:cs="Arial"/>
        </w:rPr>
        <w:t>Ich habe von den Bestimmungen Kenntnis genommen.</w:t>
      </w:r>
    </w:p>
    <w:p w:rsidR="00BB4099" w:rsidRPr="00BC5B96" w:rsidRDefault="00BB4099" w:rsidP="00BB4099">
      <w:pPr>
        <w:pStyle w:val="Listenabsatz"/>
        <w:ind w:left="0" w:right="425"/>
        <w:contextualSpacing w:val="0"/>
        <w:rPr>
          <w:rFonts w:ascii="Arial" w:hAnsi="Arial" w:cs="Arial"/>
        </w:rPr>
      </w:pPr>
    </w:p>
    <w:p w:rsidR="00BB4099" w:rsidRPr="00BC5B96" w:rsidRDefault="00BB4099" w:rsidP="00BB4099">
      <w:pPr>
        <w:pStyle w:val="Listenabsatz"/>
        <w:tabs>
          <w:tab w:val="right" w:pos="8789"/>
        </w:tabs>
        <w:ind w:left="0" w:right="425"/>
        <w:contextualSpacing w:val="0"/>
        <w:rPr>
          <w:rFonts w:ascii="Arial" w:hAnsi="Arial" w:cs="Arial"/>
        </w:rPr>
      </w:pPr>
      <w:r w:rsidRPr="00BC5B96">
        <w:rPr>
          <w:rFonts w:ascii="Arial" w:hAnsi="Arial" w:cs="Arial"/>
        </w:rPr>
        <w:t>_________________________</w:t>
      </w:r>
      <w:r w:rsidRPr="00BC5B96">
        <w:rPr>
          <w:rFonts w:ascii="Arial" w:hAnsi="Arial" w:cs="Arial"/>
        </w:rPr>
        <w:tab/>
        <w:t>_________________________</w:t>
      </w:r>
    </w:p>
    <w:p w:rsidR="007F7DEE" w:rsidRPr="00BC5B96" w:rsidRDefault="00BB4099" w:rsidP="007F7DEE">
      <w:pPr>
        <w:pStyle w:val="Listenabsatz"/>
        <w:tabs>
          <w:tab w:val="right" w:pos="8789"/>
        </w:tabs>
        <w:ind w:left="0" w:right="425"/>
        <w:contextualSpacing w:val="0"/>
      </w:pPr>
      <w:r w:rsidRPr="00BC5B96">
        <w:rPr>
          <w:rFonts w:ascii="Arial" w:hAnsi="Arial" w:cs="Arial"/>
        </w:rPr>
        <w:t>Unterschrift</w:t>
      </w:r>
      <w:r w:rsidR="00BC5B96">
        <w:rPr>
          <w:rFonts w:ascii="Arial" w:hAnsi="Arial" w:cs="Arial"/>
        </w:rPr>
        <w:t xml:space="preserve"> Person 1</w:t>
      </w:r>
      <w:r w:rsidRPr="00BC5B96">
        <w:rPr>
          <w:rFonts w:ascii="Arial" w:hAnsi="Arial" w:cs="Arial"/>
        </w:rPr>
        <w:tab/>
        <w:t xml:space="preserve">Unterschrift </w:t>
      </w:r>
      <w:r w:rsidR="00BC5B96">
        <w:rPr>
          <w:rFonts w:ascii="Arial" w:hAnsi="Arial" w:cs="Arial"/>
        </w:rPr>
        <w:t>Person 2</w:t>
      </w:r>
    </w:p>
    <w:sectPr w:rsidR="007F7DEE" w:rsidRPr="00BC5B96" w:rsidSect="00BB4099">
      <w:pgSz w:w="11907" w:h="16840" w:code="9"/>
      <w:pgMar w:top="993" w:right="1275" w:bottom="1559" w:left="1418" w:header="709" w:footer="709" w:gutter="0"/>
      <w:cols w:space="110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99"/>
    <w:rsid w:val="001E3E32"/>
    <w:rsid w:val="00206117"/>
    <w:rsid w:val="004F76E2"/>
    <w:rsid w:val="005A1438"/>
    <w:rsid w:val="007F7DEE"/>
    <w:rsid w:val="009D229A"/>
    <w:rsid w:val="00A331AF"/>
    <w:rsid w:val="00B63E4D"/>
    <w:rsid w:val="00BB4099"/>
    <w:rsid w:val="00BC5B96"/>
    <w:rsid w:val="00EB32B6"/>
    <w:rsid w:val="00F659D0"/>
    <w:rsid w:val="00F70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40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4099"/>
    <w:pPr>
      <w:spacing w:after="160" w:line="259" w:lineRule="auto"/>
      <w:ind w:left="720"/>
      <w:contextualSpacing/>
    </w:pPr>
  </w:style>
  <w:style w:type="table" w:styleId="Tabellenraster">
    <w:name w:val="Table Grid"/>
    <w:basedOn w:val="NormaleTabelle"/>
    <w:uiPriority w:val="39"/>
    <w:rsid w:val="00BB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40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4099"/>
    <w:pPr>
      <w:spacing w:after="160" w:line="259" w:lineRule="auto"/>
      <w:ind w:left="720"/>
      <w:contextualSpacing/>
    </w:pPr>
  </w:style>
  <w:style w:type="table" w:styleId="Tabellenraster">
    <w:name w:val="Table Grid"/>
    <w:basedOn w:val="NormaleTabelle"/>
    <w:uiPriority w:val="39"/>
    <w:rsid w:val="00BB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Diakonie Fürth</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Butt</dc:creator>
  <cp:lastModifiedBy>Stephan Butt</cp:lastModifiedBy>
  <cp:revision>11</cp:revision>
  <cp:lastPrinted>2020-04-23T09:12:00Z</cp:lastPrinted>
  <dcterms:created xsi:type="dcterms:W3CDTF">2020-04-22T13:49:00Z</dcterms:created>
  <dcterms:modified xsi:type="dcterms:W3CDTF">2020-04-23T09:15:00Z</dcterms:modified>
</cp:coreProperties>
</file>